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EE28F6" w:rsidRPr="0082597F" w:rsidRDefault="00EE28F6" w:rsidP="0082597F">
      <w:pPr>
        <w:jc w:val="center"/>
        <w:rPr>
          <w:b/>
          <w:lang w:val="en-GB"/>
        </w:rPr>
      </w:pPr>
      <w:r w:rsidRPr="0082597F">
        <w:rPr>
          <w:b/>
          <w:lang w:val="en-GB"/>
        </w:rPr>
        <w:t>Booklet copy</w:t>
      </w:r>
    </w:p>
    <w:p w:rsidR="0082597F" w:rsidRPr="0082597F" w:rsidRDefault="00EE28F6">
      <w:pPr>
        <w:rPr>
          <w:b/>
          <w:lang w:val="en-GB"/>
        </w:rPr>
      </w:pPr>
      <w:r w:rsidRPr="0082597F">
        <w:rPr>
          <w:b/>
          <w:lang w:val="en-GB"/>
        </w:rPr>
        <w:t>Introduction</w:t>
      </w:r>
    </w:p>
    <w:p w:rsidR="0088449C" w:rsidRDefault="0088449C">
      <w:pPr>
        <w:rPr>
          <w:lang w:val="en-GB"/>
        </w:rPr>
      </w:pPr>
      <w:r>
        <w:rPr>
          <w:lang w:val="en-GB"/>
        </w:rPr>
        <w:t>Welcome to Enquiry 2010. This weekend sees a fantastic array of guest speakers discussing the contemporary issues that face non-believers today – hence the topic “atheism in the 21</w:t>
      </w:r>
      <w:r w:rsidRPr="0088449C">
        <w:rPr>
          <w:vertAlign w:val="superscript"/>
          <w:lang w:val="en-GB"/>
        </w:rPr>
        <w:t>st</w:t>
      </w:r>
      <w:r>
        <w:rPr>
          <w:lang w:val="en-GB"/>
        </w:rPr>
        <w:t xml:space="preserve"> century.”  We hope you really enjoy each of our speakers and would like to say a huge thank you to each of them who have given up their time to be here.</w:t>
      </w:r>
    </w:p>
    <w:p w:rsidR="00756DF7" w:rsidRDefault="0088449C">
      <w:pPr>
        <w:rPr>
          <w:lang w:val="en-GB"/>
        </w:rPr>
      </w:pPr>
      <w:r>
        <w:rPr>
          <w:lang w:val="en-GB"/>
        </w:rPr>
        <w:t>As well as that however, Enquiry is designed to be a social platform in which everyone can get to know each other over a beer or two (or perhaps a orange juice!). As such I hope you will join us for the socials taking place Friday and Saturday night.</w:t>
      </w:r>
    </w:p>
    <w:p w:rsidR="006D7743" w:rsidRDefault="00756DF7">
      <w:pPr>
        <w:rPr>
          <w:lang w:val="en-GB"/>
        </w:rPr>
      </w:pPr>
      <w:r>
        <w:rPr>
          <w:lang w:val="en-GB"/>
        </w:rPr>
        <w:t>Over the weekend you will also get the chance to here about some of the exciting new projects we are launching over the coming twelve months that you are helping to support by attending the conference.</w:t>
      </w:r>
    </w:p>
    <w:p w:rsidR="006D7743" w:rsidRDefault="006D7743">
      <w:pPr>
        <w:rPr>
          <w:lang w:val="en-GB"/>
        </w:rPr>
      </w:pPr>
      <w:r>
        <w:rPr>
          <w:lang w:val="en-GB"/>
        </w:rPr>
        <w:t>Best regards,</w:t>
      </w:r>
    </w:p>
    <w:p w:rsidR="00EE28F6" w:rsidRDefault="006D7743">
      <w:pPr>
        <w:rPr>
          <w:lang w:val="en-GB"/>
        </w:rPr>
      </w:pPr>
      <w:r>
        <w:rPr>
          <w:lang w:val="en-GB"/>
        </w:rPr>
        <w:t>Chris Worfolk</w:t>
      </w:r>
      <w:r>
        <w:rPr>
          <w:lang w:val="en-GB"/>
        </w:rPr>
        <w:br/>
        <w:t>Trustee, Chris Worfolk Foundation</w:t>
      </w:r>
    </w:p>
    <w:p w:rsidR="0082597F" w:rsidRPr="0082597F" w:rsidRDefault="0082597F">
      <w:pPr>
        <w:rPr>
          <w:b/>
          <w:lang w:val="en-GB"/>
        </w:rPr>
      </w:pPr>
      <w:r w:rsidRPr="0082597F">
        <w:rPr>
          <w:b/>
          <w:lang w:val="en-GB"/>
        </w:rPr>
        <w:t>Programme</w:t>
      </w:r>
    </w:p>
    <w:p w:rsidR="00EE28F6" w:rsidRDefault="0082597F">
      <w:pPr>
        <w:rPr>
          <w:lang w:val="en-GB"/>
        </w:rPr>
      </w:pPr>
      <w:r>
        <w:rPr>
          <w:lang w:val="en-GB"/>
        </w:rPr>
        <w:t>TIMETABLE WILL GO HERE</w:t>
      </w:r>
    </w:p>
    <w:p w:rsidR="0082597F" w:rsidRPr="0011715A" w:rsidRDefault="00EE28F6">
      <w:pPr>
        <w:rPr>
          <w:b/>
          <w:lang w:val="en-GB"/>
        </w:rPr>
      </w:pPr>
      <w:r w:rsidRPr="0011715A">
        <w:rPr>
          <w:b/>
          <w:lang w:val="en-GB"/>
        </w:rPr>
        <w:t>Speakers</w:t>
      </w:r>
    </w:p>
    <w:p w:rsidR="00C743A3" w:rsidRPr="00C743A3" w:rsidRDefault="00C743A3" w:rsidP="00C743A3">
      <w:pPr>
        <w:rPr>
          <w:b/>
          <w:lang w:val="en-GB"/>
        </w:rPr>
      </w:pPr>
      <w:r w:rsidRPr="00C743A3">
        <w:rPr>
          <w:b/>
          <w:lang w:val="en-GB"/>
        </w:rPr>
        <w:t>Professor A C Grayling</w:t>
      </w:r>
    </w:p>
    <w:p w:rsidR="00C743A3" w:rsidRPr="00C743A3" w:rsidRDefault="00C743A3" w:rsidP="00C743A3">
      <w:pPr>
        <w:rPr>
          <w:lang w:val="en-GB"/>
        </w:rPr>
      </w:pPr>
      <w:r w:rsidRPr="00C743A3">
        <w:rPr>
          <w:lang w:val="en-GB"/>
        </w:rPr>
        <w:t xml:space="preserve">Anthony Clifford Grayling is a British philosopher and author. He is Professor of Philosophy at Birkbeck, University of London and a supernumerary fellow of St Anne's College, Oxford. Grayling was born in Luanshya, Zambia and spent his formative years in the British expatriate community of East Africa. His first exposure to philosophical writing was at the age of twelve when he read an English translation of Plato's Charmides dialogue. At fourteen he read G. H. Lewes's Biographical History of Philosophy. This work was instrumental in confirming his ambition to study philosophy. Grayling later remarked on the text, "It superinduced order on the random reading that had preceded it, and </w:t>
      </w:r>
      <w:r>
        <w:rPr>
          <w:lang w:val="en-GB"/>
        </w:rPr>
        <w:t>settled my vocation."</w:t>
      </w:r>
    </w:p>
    <w:p w:rsidR="00C743A3" w:rsidRDefault="00C743A3" w:rsidP="00C743A3">
      <w:pPr>
        <w:rPr>
          <w:lang w:val="en-GB"/>
        </w:rPr>
      </w:pPr>
      <w:r w:rsidRPr="00C743A3">
        <w:rPr>
          <w:lang w:val="en-GB"/>
        </w:rPr>
        <w:t>After moving to England in his teens Grayling studied at Sussex University (while there he simultaneously studied for an undergraduate degree of the University of London as an external student), and Magdalen College, Oxford where he obtained his doctorate in 1981. The subject of his thesis was "Scepticism and Transcendental Arguments." This was supervised by the philosophers P. F. Strawson and A. J. Ayer. Grayling lectured in philosophy at St Anne's College, Oxford before taking up a post at Birkbeck, University of London in 1991, where he subsequently became Reader in Philosophy (1998), and then Professor of Philosophy (2005). Grayling is also a director of and regular contributor to Prospect Magazine.</w:t>
      </w:r>
    </w:p>
    <w:p w:rsidR="00C743A3" w:rsidRPr="00C743A3" w:rsidRDefault="00C743A3" w:rsidP="00C743A3">
      <w:pPr>
        <w:rPr>
          <w:b/>
          <w:lang w:val="en-GB"/>
        </w:rPr>
      </w:pPr>
      <w:r w:rsidRPr="00C743A3">
        <w:rPr>
          <w:b/>
          <w:lang w:val="en-GB"/>
        </w:rPr>
        <w:t>Maryam Namazie</w:t>
      </w:r>
    </w:p>
    <w:p w:rsidR="00C743A3" w:rsidRDefault="00C743A3" w:rsidP="00C743A3">
      <w:pPr>
        <w:rPr>
          <w:lang w:val="en-GB"/>
        </w:rPr>
      </w:pPr>
      <w:r w:rsidRPr="00C743A3">
        <w:rPr>
          <w:lang w:val="en-GB"/>
        </w:rPr>
        <w:t>An experienced presenter, broadcaster and campaigner, Maryam Namazie is a former recipient of the Secularist of the Year Award and spokesperson for the Council of Ex-Muslims of Britain and the 'One Law for All' campaign which opposes any implementation of Sharia Law in Britain. Her human rights work is extensive: as an active campaigner for 'Iran Solidarity,' spokesperson for 'Equal Rights Now' - Organisation Against Women's Discrimination in Iran, and as a Central Committee member of the Worker-Communist Party of Iran. Additionally, she is involved in the Third Camp against US militarism and Islamic terrorism.</w:t>
      </w:r>
    </w:p>
    <w:p w:rsidR="00C743A3" w:rsidRPr="00C743A3" w:rsidRDefault="00C743A3" w:rsidP="00C743A3">
      <w:pPr>
        <w:rPr>
          <w:b/>
          <w:lang w:val="en-GB"/>
        </w:rPr>
      </w:pPr>
      <w:r w:rsidRPr="00C743A3">
        <w:rPr>
          <w:b/>
          <w:lang w:val="en-GB"/>
        </w:rPr>
        <w:t>Andrew Copson</w:t>
      </w:r>
    </w:p>
    <w:p w:rsidR="00C743A3" w:rsidRDefault="00C743A3" w:rsidP="00C743A3">
      <w:pPr>
        <w:rPr>
          <w:lang w:val="en-GB"/>
        </w:rPr>
      </w:pPr>
      <w:r w:rsidRPr="00C743A3">
        <w:rPr>
          <w:lang w:val="en-GB"/>
        </w:rPr>
        <w:t>Having spent five years working as co-ordinator of the British Humanist Association's work around education and public affairs, Andrew recently became Chief Executive of the BHA. He has written on humanist topics for the New Statesman and The Guardian and is director of the European Humanist Federation as well as a delegate of the International Humanist and Ethical Union to the Council of Europe.</w:t>
      </w:r>
    </w:p>
    <w:p w:rsidR="00C743A3" w:rsidRPr="00C743A3" w:rsidRDefault="00C743A3" w:rsidP="00C743A3">
      <w:pPr>
        <w:rPr>
          <w:b/>
          <w:lang w:val="en-GB"/>
        </w:rPr>
      </w:pPr>
      <w:r w:rsidRPr="00C743A3">
        <w:rPr>
          <w:b/>
          <w:lang w:val="en-GB"/>
        </w:rPr>
        <w:t>Professor Chris French</w:t>
      </w:r>
    </w:p>
    <w:p w:rsidR="00C743A3" w:rsidRPr="00C743A3" w:rsidRDefault="00C743A3" w:rsidP="00C743A3">
      <w:pPr>
        <w:rPr>
          <w:lang w:val="en-GB"/>
        </w:rPr>
      </w:pPr>
      <w:r w:rsidRPr="00C743A3">
        <w:rPr>
          <w:lang w:val="en-GB"/>
        </w:rPr>
        <w:t>Chris French is a psychologist and vocal skeptic specialising in the psychology of paranormal beliefs and experiences, cognition and emotion. He is currently Professor of psychology at Goldsmiths College, University of London, is head of their Anomalistic psychology Research Unit which he founded in the year 2000, and is the co-edito</w:t>
      </w:r>
      <w:r>
        <w:rPr>
          <w:lang w:val="en-GB"/>
        </w:rPr>
        <w:t>r of The Skeptic (UK) magazine.</w:t>
      </w:r>
    </w:p>
    <w:p w:rsidR="00C743A3" w:rsidRDefault="00C743A3" w:rsidP="00C743A3">
      <w:pPr>
        <w:rPr>
          <w:lang w:val="en-GB"/>
        </w:rPr>
      </w:pPr>
      <w:r w:rsidRPr="00C743A3">
        <w:rPr>
          <w:lang w:val="en-GB"/>
        </w:rPr>
        <w:t>He teaches a course entitled Psychology, Parapsychology and Pseudoscience as part of the BSc (Hons) Psychology programmes at both Goldsmiths College and Birkbeck College. His main current area of research is the psychology of paranormal belief. Frequently appearing on radio and television, Chris has taken part in programmes dealing with a wide range of such claims including psychic predictions, telepathy, faith healing, hypnotic past life regression, ghosts, UFO abductions, out-of-body experiences, astrological claims and so on. He is a regular science news contributor in the Guardian exploring skepticism and anomalistic psychology.</w:t>
      </w:r>
    </w:p>
    <w:p w:rsidR="00C743A3" w:rsidRPr="00C743A3" w:rsidRDefault="00C743A3" w:rsidP="00C743A3">
      <w:pPr>
        <w:rPr>
          <w:b/>
          <w:lang w:val="en-GB"/>
        </w:rPr>
      </w:pPr>
      <w:r w:rsidRPr="00C743A3">
        <w:rPr>
          <w:b/>
          <w:lang w:val="en-GB"/>
        </w:rPr>
        <w:t>Dr Evan Harris</w:t>
      </w:r>
    </w:p>
    <w:p w:rsidR="00C743A3" w:rsidRDefault="00C743A3" w:rsidP="00C743A3">
      <w:pPr>
        <w:rPr>
          <w:lang w:val="en-GB"/>
        </w:rPr>
      </w:pPr>
      <w:r w:rsidRPr="00C743A3">
        <w:rPr>
          <w:lang w:val="en-GB"/>
        </w:rPr>
        <w:t>As a Liberal Democrat Member of Parliament for Oxford West and Abingdon. He has spent the last twelve years championing evidence based decision making in the House of Commons and has campaigned on such issues as anti-racism, refugee rights and civil liberties issues, with a particular focus on free speech, anti-discrimination and the separation of religion and the state.</w:t>
      </w:r>
    </w:p>
    <w:p w:rsidR="00C743A3" w:rsidRPr="00C743A3" w:rsidRDefault="00C743A3" w:rsidP="00C743A3">
      <w:pPr>
        <w:rPr>
          <w:b/>
          <w:lang w:val="en-GB"/>
        </w:rPr>
      </w:pPr>
      <w:r w:rsidRPr="00C743A3">
        <w:rPr>
          <w:b/>
          <w:lang w:val="en-GB"/>
        </w:rPr>
        <w:t>Dr Antony Lempert</w:t>
      </w:r>
    </w:p>
    <w:p w:rsidR="00C743A3" w:rsidRPr="00C743A3" w:rsidRDefault="00C743A3" w:rsidP="00C743A3">
      <w:pPr>
        <w:rPr>
          <w:lang w:val="en-GB"/>
        </w:rPr>
      </w:pPr>
      <w:r w:rsidRPr="00C743A3">
        <w:rPr>
          <w:lang w:val="en-GB"/>
        </w:rPr>
        <w:t>Anthony is a General Practitioner and currently co-ordinates the Secular Medical Forum, formed in 2007. The group produces position statements and actively campaigns on medical issues commonly influenced by the religious lobby, including Abortion and Stem Cell Research. The SMF is actively engaged in work to end ritual genital surgery. In January 2010, Dr Lempert met with senior GMC officials in London. The SMF works closely with like-minded organisations such as Norm-UK and the Lawyers Secular Society in order to achieve protection for childre</w:t>
      </w:r>
      <w:r>
        <w:rPr>
          <w:lang w:val="en-GB"/>
        </w:rPr>
        <w:t>n.</w:t>
      </w:r>
    </w:p>
    <w:p w:rsidR="00C743A3" w:rsidRDefault="00C743A3" w:rsidP="00C743A3">
      <w:pPr>
        <w:rPr>
          <w:lang w:val="en-GB"/>
        </w:rPr>
      </w:pPr>
      <w:r w:rsidRPr="00C743A3">
        <w:rPr>
          <w:lang w:val="en-GB"/>
        </w:rPr>
        <w:t>In December 2009, the SMF and the National Secular Society jointly submitted a response to the Director of Public Prosecution's Interim Policy for Prosecutors on Assisted Suicide. The consultation followed the ruling in the House of Lords in the Debbie Purdy case that the existing law should be clarified.</w:t>
      </w:r>
    </w:p>
    <w:p w:rsidR="00C743A3" w:rsidRPr="00C743A3" w:rsidRDefault="00C743A3" w:rsidP="00C743A3">
      <w:pPr>
        <w:rPr>
          <w:b/>
          <w:lang w:val="en-GB"/>
        </w:rPr>
      </w:pPr>
      <w:r w:rsidRPr="00C743A3">
        <w:rPr>
          <w:b/>
          <w:lang w:val="en-GB"/>
        </w:rPr>
        <w:t>Rev Chris Worfolk</w:t>
      </w:r>
    </w:p>
    <w:p w:rsidR="00C743A3" w:rsidRPr="00C743A3" w:rsidRDefault="00C743A3" w:rsidP="00C743A3">
      <w:pPr>
        <w:rPr>
          <w:lang w:val="en-GB"/>
        </w:rPr>
      </w:pPr>
      <w:r w:rsidRPr="00C743A3">
        <w:rPr>
          <w:lang w:val="en-GB"/>
        </w:rPr>
        <w:t>Being a trustee of the National Federation of Atheist, Humanist &amp; Secular Student Societies (the AHS), founder of Leeds Atheist Society, head of Leeds Skeptics and co-founder of the Humanist Action Group Chris has quite an impressive resume.</w:t>
      </w:r>
    </w:p>
    <w:p w:rsidR="00C743A3" w:rsidRPr="00C743A3" w:rsidRDefault="00C743A3" w:rsidP="00C743A3">
      <w:pPr>
        <w:rPr>
          <w:lang w:val="en-GB"/>
        </w:rPr>
      </w:pPr>
      <w:r w:rsidRPr="00C743A3">
        <w:rPr>
          <w:lang w:val="en-GB"/>
        </w:rPr>
        <w:t>Having founded Leeds Atheist Society, now the most active student atheist society in the UK, in 2006 he went on to pioneer the One Life and Perspective courses, the now nationally run Reason Weeks and was instrumen</w:t>
      </w:r>
      <w:r>
        <w:rPr>
          <w:lang w:val="en-GB"/>
        </w:rPr>
        <w:t>tal in the founding of the AHS.</w:t>
      </w:r>
    </w:p>
    <w:p w:rsidR="00C743A3" w:rsidRDefault="00C743A3" w:rsidP="00C743A3">
      <w:pPr>
        <w:rPr>
          <w:lang w:val="en-GB"/>
        </w:rPr>
      </w:pPr>
      <w:r w:rsidRPr="00C743A3">
        <w:rPr>
          <w:lang w:val="en-GB"/>
        </w:rPr>
        <w:t>Chris now heads up the Chris Worfolk Foundation.</w:t>
      </w:r>
    </w:p>
    <w:p w:rsidR="00C743A3" w:rsidRPr="00C743A3" w:rsidRDefault="00C743A3" w:rsidP="00C743A3">
      <w:pPr>
        <w:rPr>
          <w:b/>
          <w:lang w:val="en-GB"/>
        </w:rPr>
      </w:pPr>
      <w:r w:rsidRPr="00C743A3">
        <w:rPr>
          <w:b/>
          <w:lang w:val="en-GB"/>
        </w:rPr>
        <w:t>Dr Gijsbert Stoet</w:t>
      </w:r>
    </w:p>
    <w:p w:rsidR="00C743A3" w:rsidRDefault="00C743A3" w:rsidP="00C743A3">
      <w:pPr>
        <w:rPr>
          <w:lang w:val="en-GB"/>
        </w:rPr>
      </w:pPr>
      <w:r w:rsidRPr="00C743A3">
        <w:rPr>
          <w:lang w:val="en-GB"/>
        </w:rPr>
        <w:t>Gijsbert is a neuroscientist and psychologist of Dutch origin. He has worked and lived in Germany, England, Japan and the United States. Currently he works at the University of Leeds and studies cognition and individual differences. Gijsbert has a strong interest in the psychological aspects of how people come to their knowledge and beliefs.</w:t>
      </w:r>
    </w:p>
    <w:p w:rsidR="00C743A3" w:rsidRPr="00C743A3" w:rsidRDefault="00C743A3" w:rsidP="00C743A3">
      <w:pPr>
        <w:rPr>
          <w:b/>
          <w:lang w:val="en-GB"/>
        </w:rPr>
      </w:pPr>
      <w:r w:rsidRPr="00C743A3">
        <w:rPr>
          <w:b/>
          <w:lang w:val="en-GB"/>
        </w:rPr>
        <w:t>Norman Ralph</w:t>
      </w:r>
    </w:p>
    <w:p w:rsidR="00C743A3" w:rsidRDefault="00C743A3" w:rsidP="00C743A3">
      <w:pPr>
        <w:rPr>
          <w:lang w:val="en-GB"/>
        </w:rPr>
      </w:pPr>
      <w:r w:rsidRPr="00C743A3">
        <w:rPr>
          <w:lang w:val="en-GB"/>
        </w:rPr>
        <w:t>Founding president of the National Federation of Atheist, Humanist &amp; Secular Student Societies, Norman "The No Man" Ralph guided the AHS through it's first year of operation and continues to play a part on a national scale, regularly speaking at conferences and local groups.</w:t>
      </w:r>
    </w:p>
    <w:p w:rsidR="00C743A3" w:rsidRPr="00C743A3" w:rsidRDefault="00C743A3" w:rsidP="00C743A3">
      <w:pPr>
        <w:rPr>
          <w:b/>
          <w:lang w:val="en-GB"/>
        </w:rPr>
      </w:pPr>
      <w:r w:rsidRPr="00C743A3">
        <w:rPr>
          <w:b/>
          <w:lang w:val="en-GB"/>
        </w:rPr>
        <w:t>Simon Munnery</w:t>
      </w:r>
    </w:p>
    <w:p w:rsidR="00C743A3" w:rsidRPr="00C743A3" w:rsidRDefault="00C743A3" w:rsidP="00C743A3">
      <w:pPr>
        <w:rPr>
          <w:lang w:val="en-GB"/>
        </w:rPr>
      </w:pPr>
      <w:r w:rsidRPr="00C743A3">
        <w:rPr>
          <w:lang w:val="en-GB"/>
        </w:rPr>
        <w:t>Providing the entertainment on Saturday evening, Simon Munnery, also known under his stage names Alan Parker: Urban Warrior and The League Against Tedium is best known for his BBC2 series Attention</w:t>
      </w:r>
      <w:r>
        <w:rPr>
          <w:lang w:val="en-GB"/>
        </w:rPr>
        <w:t xml:space="preserve"> Scum and his BBC Radio 1 show.</w:t>
      </w:r>
    </w:p>
    <w:p w:rsidR="00EE28F6" w:rsidRDefault="00C743A3" w:rsidP="00C743A3">
      <w:pPr>
        <w:rPr>
          <w:lang w:val="en-GB"/>
        </w:rPr>
      </w:pPr>
      <w:r w:rsidRPr="00C743A3">
        <w:rPr>
          <w:lang w:val="en-GB"/>
        </w:rPr>
        <w:t>His satirical style of comedy makes for an excellent choice to join us at Enquiry having previously supporting Stewart Lee on his recent tour If You Would Prefer a Milder Comedian, Please Ask For One. His rant on Professor Richard Dawkins is not to be missed!</w:t>
      </w:r>
    </w:p>
    <w:p w:rsidR="007822EA" w:rsidRDefault="00EE28F6">
      <w:pPr>
        <w:rPr>
          <w:b/>
          <w:lang w:val="en-GB"/>
        </w:rPr>
      </w:pPr>
      <w:r w:rsidRPr="00B511DB">
        <w:rPr>
          <w:b/>
          <w:lang w:val="en-GB"/>
        </w:rPr>
        <w:t>Foundation</w:t>
      </w:r>
    </w:p>
    <w:p w:rsidR="007822EA" w:rsidRPr="007822EA" w:rsidRDefault="007822EA" w:rsidP="007822EA">
      <w:pPr>
        <w:rPr>
          <w:lang w:val="en-GB"/>
        </w:rPr>
      </w:pPr>
      <w:r w:rsidRPr="007822EA">
        <w:rPr>
          <w:lang w:val="en-GB"/>
        </w:rPr>
        <w:t>The Chris Worfolk Foundation is a humanist charity dedicated to inspiring people to make a difference in their local community. We do this via a wide range of projects and initiatives designed to improve society by building on humanist principles.</w:t>
      </w:r>
    </w:p>
    <w:p w:rsidR="007822EA" w:rsidRPr="007822EA" w:rsidRDefault="007822EA" w:rsidP="007822EA">
      <w:pPr>
        <w:rPr>
          <w:lang w:val="en-GB"/>
        </w:rPr>
      </w:pPr>
      <w:r w:rsidRPr="007822EA">
        <w:rPr>
          <w:lang w:val="en-GB"/>
        </w:rPr>
        <w:t xml:space="preserve">The Humanist Action Group was founded in early 2009 as a project to get humanists involved in volunteer work. The idea of HAG was that people would take direct action in their local community. We began by going out each week and feeding the homeless and soon expanded into community work as well. Now we're looking to start up further HAGs </w:t>
      </w:r>
      <w:r>
        <w:rPr>
          <w:lang w:val="en-GB"/>
        </w:rPr>
        <w:t>around the country.</w:t>
      </w:r>
    </w:p>
    <w:p w:rsidR="007822EA" w:rsidRPr="007822EA" w:rsidRDefault="007822EA" w:rsidP="007822EA">
      <w:pPr>
        <w:rPr>
          <w:lang w:val="en-GB"/>
        </w:rPr>
      </w:pPr>
      <w:r w:rsidRPr="007822EA">
        <w:rPr>
          <w:lang w:val="en-GB"/>
        </w:rPr>
        <w:t>In February of this year we founded out first Humanist Community, hopefully the first of many across the UK. A Humanist Community is a group which meets on a regular basis to encourage local humanists to get together and form a community as a secular alternative to church. After all, you don't need to be religious to enjoy the company of others!</w:t>
      </w:r>
    </w:p>
    <w:p w:rsidR="007822EA" w:rsidRPr="007822EA" w:rsidRDefault="007822EA" w:rsidP="007822EA">
      <w:pPr>
        <w:rPr>
          <w:lang w:val="en-GB"/>
        </w:rPr>
      </w:pPr>
      <w:r w:rsidRPr="007822EA">
        <w:rPr>
          <w:lang w:val="en-GB"/>
        </w:rPr>
        <w:t>Over the past few years we have developed a number of courses including the highly popular One Life course, a series which asks the big questions such as the meaning of life and death, but from a secular perspective. Our acclaimed Perspective course has brought the religious and non-religious together in a non-confrontational format to improve understanding between faith and non-faith communitie</w:t>
      </w:r>
      <w:r>
        <w:rPr>
          <w:lang w:val="en-GB"/>
        </w:rPr>
        <w:t>s.</w:t>
      </w:r>
    </w:p>
    <w:p w:rsidR="007822EA" w:rsidRPr="007822EA" w:rsidRDefault="007822EA" w:rsidP="007822EA">
      <w:pPr>
        <w:rPr>
          <w:lang w:val="en-GB"/>
        </w:rPr>
      </w:pPr>
      <w:r w:rsidRPr="007822EA">
        <w:rPr>
          <w:lang w:val="en-GB"/>
        </w:rPr>
        <w:t>We also publish a range of resources made freely available to free thinking and student groups across the United Kingdom and the world including Atheist Stock, a stock photography website indexing atheist and humanist photos and Secular Portal a resource library for free thinking groups.</w:t>
      </w:r>
    </w:p>
    <w:p w:rsidR="00776451" w:rsidRDefault="007822EA" w:rsidP="007822EA">
      <w:pPr>
        <w:rPr>
          <w:lang w:val="en-GB"/>
        </w:rPr>
      </w:pPr>
      <w:r w:rsidRPr="007822EA">
        <w:rPr>
          <w:lang w:val="en-GB"/>
        </w:rPr>
        <w:t>With your support we are going to continue to expand our activities over the coming year. Upcoming projects include the Humanist Chaplaincy Network and training and support for group leaders.</w:t>
      </w:r>
    </w:p>
    <w:p w:rsidR="00776451" w:rsidRPr="00776451" w:rsidRDefault="00776451" w:rsidP="007822EA">
      <w:pPr>
        <w:rPr>
          <w:b/>
          <w:lang w:val="en-GB"/>
        </w:rPr>
      </w:pPr>
      <w:r w:rsidRPr="00776451">
        <w:rPr>
          <w:b/>
          <w:lang w:val="en-GB"/>
        </w:rPr>
        <w:t>Get involved</w:t>
      </w:r>
    </w:p>
    <w:p w:rsidR="00776451" w:rsidRDefault="00776451" w:rsidP="007822EA">
      <w:pPr>
        <w:rPr>
          <w:lang w:val="en-GB"/>
        </w:rPr>
      </w:pPr>
      <w:r>
        <w:rPr>
          <w:lang w:val="en-GB"/>
        </w:rPr>
        <w:t xml:space="preserve">There are many possibilities to get involved with the work we do at Chris Worfolk Foundation. If you are interested in any of the roles, speak to a member of CWF this weekend or contact us at </w:t>
      </w:r>
      <w:hyperlink r:id="rId4" w:history="1">
        <w:r w:rsidRPr="00582576">
          <w:rPr>
            <w:rStyle w:val="Hyperlink"/>
            <w:lang w:val="en-GB"/>
          </w:rPr>
          <w:t>info@chrisworfolkfoundation.org</w:t>
        </w:r>
      </w:hyperlink>
      <w:r>
        <w:rPr>
          <w:lang w:val="en-GB"/>
        </w:rPr>
        <w:t>.</w:t>
      </w:r>
    </w:p>
    <w:p w:rsidR="007C43A7" w:rsidRDefault="00776451" w:rsidP="007822EA">
      <w:pPr>
        <w:rPr>
          <w:lang w:val="en-GB"/>
        </w:rPr>
      </w:pPr>
      <w:r>
        <w:rPr>
          <w:lang w:val="en-GB"/>
        </w:rPr>
        <w:t>Volunteer chaplains: As part of our new Humanist Chaplain Network, we are looking for volunteers in every region to serve as humanist chaplains. Full training is provided.</w:t>
      </w:r>
    </w:p>
    <w:p w:rsidR="0082597F" w:rsidRPr="007822EA" w:rsidRDefault="007C43A7" w:rsidP="007822EA">
      <w:pPr>
        <w:rPr>
          <w:lang w:val="en-GB"/>
        </w:rPr>
      </w:pPr>
      <w:r>
        <w:rPr>
          <w:lang w:val="en-GB"/>
        </w:rPr>
        <w:t>Regional representatives: We are also in much need for regional reps in each region to recruit volunteers, coordinate local activities as Humanist Action Group activities and help us spread the word.</w:t>
      </w:r>
    </w:p>
    <w:p w:rsidR="0082597F" w:rsidRPr="0082597F" w:rsidRDefault="0082597F">
      <w:pPr>
        <w:rPr>
          <w:b/>
          <w:lang w:val="en-GB"/>
        </w:rPr>
      </w:pPr>
      <w:r>
        <w:rPr>
          <w:b/>
          <w:lang w:val="en-GB"/>
        </w:rPr>
        <w:t>Thank You</w:t>
      </w:r>
    </w:p>
    <w:p w:rsidR="0082597F" w:rsidRDefault="0082597F">
      <w:pPr>
        <w:rPr>
          <w:lang w:val="en-GB"/>
        </w:rPr>
      </w:pPr>
      <w:r>
        <w:rPr>
          <w:lang w:val="en-GB"/>
        </w:rPr>
        <w:t>Thank you to our speakers LIST SPEAKERS HERE.</w:t>
      </w:r>
    </w:p>
    <w:p w:rsidR="0082597F" w:rsidRDefault="0082597F">
      <w:pPr>
        <w:rPr>
          <w:lang w:val="en-GB"/>
        </w:rPr>
      </w:pPr>
      <w:r>
        <w:rPr>
          <w:lang w:val="en-GB"/>
        </w:rPr>
        <w:t>Thank you to the Crowne Plaza Hotel for being so amenable to our requests.</w:t>
      </w:r>
    </w:p>
    <w:p w:rsidR="0082597F" w:rsidRDefault="0082597F">
      <w:pPr>
        <w:rPr>
          <w:lang w:val="en-GB"/>
        </w:rPr>
      </w:pPr>
      <w:r>
        <w:rPr>
          <w:lang w:val="en-GB"/>
        </w:rPr>
        <w:t>Thank you to all those who supported us, with special thanks to:</w:t>
      </w:r>
    </w:p>
    <w:p w:rsidR="009C22FE" w:rsidRPr="00EE28F6" w:rsidRDefault="0082597F">
      <w:pPr>
        <w:rPr>
          <w:lang w:val="en-GB"/>
        </w:rPr>
      </w:pPr>
      <w:r>
        <w:rPr>
          <w:lang w:val="en-GB"/>
        </w:rPr>
        <w:t>LIST PREMIUM TICKET HOLDERS HERE</w:t>
      </w:r>
    </w:p>
    <w:sectPr w:rsidR="009C22FE" w:rsidRPr="00EE28F6" w:rsidSect="0008444A">
      <w:pgSz w:w="11900" w:h="16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EE28F6"/>
    <w:rsid w:val="0011715A"/>
    <w:rsid w:val="00630707"/>
    <w:rsid w:val="006D7743"/>
    <w:rsid w:val="00756DF7"/>
    <w:rsid w:val="00776451"/>
    <w:rsid w:val="007822EA"/>
    <w:rsid w:val="007C43A7"/>
    <w:rsid w:val="0082597F"/>
    <w:rsid w:val="0088449C"/>
    <w:rsid w:val="00A84FCA"/>
    <w:rsid w:val="00B511DB"/>
    <w:rsid w:val="00B90828"/>
    <w:rsid w:val="00C743A3"/>
    <w:rsid w:val="00EE28F6"/>
  </w:rsids>
  <m:mathPr>
    <m:mathFont m:val="Arial Black"/>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9C22FE"/>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rsid w:val="00776451"/>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4558403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mailto:info@chrisworfolkfoundation.org" TargetMode="Externa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5</Pages>
  <Words>1471</Words>
  <Characters>8385</Characters>
  <Application>Microsoft Word 12.0.0</Application>
  <DocSecurity>0</DocSecurity>
  <Lines>69</Lines>
  <Paragraphs>16</Paragraphs>
  <ScaleCrop>false</ScaleCrop>
  <LinksUpToDate>false</LinksUpToDate>
  <CharactersWithSpaces>10297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Worfolk</dc:creator>
  <cp:keywords/>
  <cp:lastModifiedBy>Chris Worfolk</cp:lastModifiedBy>
  <cp:revision>12</cp:revision>
  <dcterms:created xsi:type="dcterms:W3CDTF">2010-05-20T20:17:00Z</dcterms:created>
  <dcterms:modified xsi:type="dcterms:W3CDTF">2010-05-27T07:48:00Z</dcterms:modified>
</cp:coreProperties>
</file>