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634AEB" w:rsidRPr="004B2D20" w:rsidRDefault="00634AEB" w:rsidP="004B2D20">
      <w:pPr>
        <w:jc w:val="center"/>
        <w:rPr>
          <w:b/>
          <w:lang w:val="en-GB"/>
        </w:rPr>
      </w:pPr>
      <w:r w:rsidRPr="004B2D20">
        <w:rPr>
          <w:b/>
          <w:lang w:val="en-GB"/>
        </w:rPr>
        <w:t>Setup Checklist</w:t>
      </w:r>
    </w:p>
    <w:tbl>
      <w:tblPr>
        <w:tblStyle w:val="TableGrid"/>
        <w:tblW w:w="0" w:type="auto"/>
        <w:tblLook w:val="00BF"/>
      </w:tblPr>
      <w:tblGrid>
        <w:gridCol w:w="8516"/>
      </w:tblGrid>
      <w:tr w:rsidR="004B2D20">
        <w:tc>
          <w:tcPr>
            <w:tcW w:w="8516" w:type="dxa"/>
          </w:tcPr>
          <w:p w:rsidR="004B2D20" w:rsidRDefault="004B2D20">
            <w:pPr>
              <w:rPr>
                <w:lang w:val="en-GB"/>
              </w:rPr>
            </w:pPr>
            <w:r>
              <w:rPr>
                <w:lang w:val="en-GB"/>
              </w:rPr>
              <w:t>Tent and structures</w:t>
            </w:r>
          </w:p>
        </w:tc>
      </w:tr>
    </w:tbl>
    <w:p w:rsidR="004B2D20" w:rsidRDefault="004B2D20">
      <w:pPr>
        <w:rPr>
          <w:lang w:val="en-GB"/>
        </w:rPr>
      </w:pPr>
      <w:r>
        <w:rPr>
          <w:lang w:val="en-GB"/>
        </w:rPr>
        <w:br/>
      </w:r>
      <w:proofErr w:type="gramStart"/>
      <w:r>
        <w:rPr>
          <w:lang w:val="en-GB"/>
        </w:rPr>
        <w:t>[   ]</w:t>
      </w:r>
      <w:proofErr w:type="gramEnd"/>
      <w:r>
        <w:rPr>
          <w:lang w:val="en-GB"/>
        </w:rPr>
        <w:t xml:space="preserve"> Gazebo setup</w:t>
      </w:r>
      <w:r>
        <w:rPr>
          <w:lang w:val="en-GB"/>
        </w:rPr>
        <w:br/>
        <w:t>[   ] Generator positioned inside gazebo</w:t>
      </w:r>
      <w:r>
        <w:rPr>
          <w:lang w:val="en-GB"/>
        </w:rPr>
        <w:br/>
        <w:t>[   ] Cables run from generator to tent</w:t>
      </w:r>
      <w:r>
        <w:rPr>
          <w:lang w:val="en-GB"/>
        </w:rPr>
        <w:br/>
        <w:t>[   ] Internal walls created</w:t>
      </w:r>
    </w:p>
    <w:tbl>
      <w:tblPr>
        <w:tblStyle w:val="TableGrid"/>
        <w:tblW w:w="0" w:type="auto"/>
        <w:tblLook w:val="00BF"/>
      </w:tblPr>
      <w:tblGrid>
        <w:gridCol w:w="8516"/>
      </w:tblGrid>
      <w:tr w:rsidR="004B2D20">
        <w:tc>
          <w:tcPr>
            <w:tcW w:w="8516" w:type="dxa"/>
          </w:tcPr>
          <w:p w:rsidR="004B2D20" w:rsidRDefault="004B2D20">
            <w:pPr>
              <w:rPr>
                <w:lang w:val="en-GB"/>
              </w:rPr>
            </w:pPr>
            <w:r>
              <w:rPr>
                <w:lang w:val="en-GB"/>
              </w:rPr>
              <w:t>Tent decor</w:t>
            </w:r>
          </w:p>
        </w:tc>
      </w:tr>
    </w:tbl>
    <w:p w:rsidR="004B2D20" w:rsidRDefault="004B2D20" w:rsidP="004B2D20">
      <w:pPr>
        <w:rPr>
          <w:lang w:val="en-GB"/>
        </w:rPr>
      </w:pPr>
      <w:r>
        <w:rPr>
          <w:lang w:val="en-GB"/>
        </w:rPr>
        <w:br/>
      </w:r>
      <w:proofErr w:type="gramStart"/>
      <w:r>
        <w:rPr>
          <w:lang w:val="en-GB"/>
        </w:rPr>
        <w:t>[   ]</w:t>
      </w:r>
      <w:proofErr w:type="gramEnd"/>
      <w:r>
        <w:rPr>
          <w:lang w:val="en-GB"/>
        </w:rPr>
        <w:t xml:space="preserve"> Lamps setup</w:t>
      </w:r>
      <w:r>
        <w:rPr>
          <w:lang w:val="en-GB"/>
        </w:rPr>
        <w:br/>
        <w:t>[   ] Posters put up</w:t>
      </w:r>
    </w:p>
    <w:tbl>
      <w:tblPr>
        <w:tblStyle w:val="TableGrid"/>
        <w:tblW w:w="0" w:type="auto"/>
        <w:tblLook w:val="00BF"/>
      </w:tblPr>
      <w:tblGrid>
        <w:gridCol w:w="8516"/>
      </w:tblGrid>
      <w:tr w:rsidR="004B2D20">
        <w:tc>
          <w:tcPr>
            <w:tcW w:w="8516" w:type="dxa"/>
          </w:tcPr>
          <w:p w:rsidR="004B2D20" w:rsidRDefault="004B2D20">
            <w:pPr>
              <w:rPr>
                <w:lang w:val="en-GB"/>
              </w:rPr>
            </w:pPr>
            <w:r>
              <w:rPr>
                <w:lang w:val="en-GB"/>
              </w:rPr>
              <w:t>Electronics</w:t>
            </w:r>
          </w:p>
        </w:tc>
      </w:tr>
    </w:tbl>
    <w:p w:rsidR="004B2D20" w:rsidRDefault="004B2D20" w:rsidP="004B2D20">
      <w:pPr>
        <w:rPr>
          <w:lang w:val="en-GB"/>
        </w:rPr>
      </w:pPr>
      <w:r>
        <w:rPr>
          <w:lang w:val="en-GB"/>
        </w:rPr>
        <w:br/>
      </w:r>
      <w:proofErr w:type="gramStart"/>
      <w:r>
        <w:rPr>
          <w:lang w:val="en-GB"/>
        </w:rPr>
        <w:t>[   ]</w:t>
      </w:r>
      <w:proofErr w:type="gramEnd"/>
      <w:r>
        <w:rPr>
          <w:lang w:val="en-GB"/>
        </w:rPr>
        <w:t xml:space="preserve"> Tent wired up with power cables</w:t>
      </w:r>
      <w:r>
        <w:rPr>
          <w:lang w:val="en-GB"/>
        </w:rPr>
        <w:br/>
        <w:t>[   ] Microphone cables setup</w:t>
      </w:r>
      <w:r>
        <w:rPr>
          <w:lang w:val="en-GB"/>
        </w:rPr>
        <w:br/>
        <w:t>[   ] Speakers and cables set up</w:t>
      </w:r>
      <w:r>
        <w:rPr>
          <w:lang w:val="en-GB"/>
        </w:rPr>
        <w:br/>
        <w:t>[   ] Technical desk set up</w:t>
      </w:r>
    </w:p>
    <w:tbl>
      <w:tblPr>
        <w:tblStyle w:val="TableGrid"/>
        <w:tblW w:w="0" w:type="auto"/>
        <w:tblLook w:val="00BF"/>
      </w:tblPr>
      <w:tblGrid>
        <w:gridCol w:w="8516"/>
      </w:tblGrid>
      <w:tr w:rsidR="004B2D20">
        <w:tc>
          <w:tcPr>
            <w:tcW w:w="8516" w:type="dxa"/>
          </w:tcPr>
          <w:p w:rsidR="004B2D20" w:rsidRDefault="004B2D20">
            <w:pPr>
              <w:rPr>
                <w:lang w:val="en-GB"/>
              </w:rPr>
            </w:pPr>
            <w:r>
              <w:rPr>
                <w:lang w:val="en-GB"/>
              </w:rPr>
              <w:t>Kitchen</w:t>
            </w:r>
          </w:p>
        </w:tc>
      </w:tr>
    </w:tbl>
    <w:p w:rsidR="004B2D20" w:rsidRDefault="004B2D20" w:rsidP="004B2D20">
      <w:pPr>
        <w:rPr>
          <w:lang w:val="en-GB"/>
        </w:rPr>
      </w:pPr>
      <w:r>
        <w:rPr>
          <w:lang w:val="en-GB"/>
        </w:rPr>
        <w:br/>
      </w:r>
      <w:proofErr w:type="gramStart"/>
      <w:r>
        <w:rPr>
          <w:lang w:val="en-GB"/>
        </w:rPr>
        <w:t>[   ]</w:t>
      </w:r>
      <w:proofErr w:type="gramEnd"/>
      <w:r>
        <w:rPr>
          <w:lang w:val="en-GB"/>
        </w:rPr>
        <w:t xml:space="preserve"> Stock all moved into place</w:t>
      </w:r>
      <w:r>
        <w:rPr>
          <w:lang w:val="en-GB"/>
        </w:rPr>
        <w:br/>
        <w:t>[   ] Kitchen laid out correctly</w:t>
      </w:r>
      <w:r>
        <w:rPr>
          <w:lang w:val="en-GB"/>
        </w:rPr>
        <w:br/>
        <w:t>[   ] Kitchen wired up</w:t>
      </w:r>
      <w:r>
        <w:rPr>
          <w:lang w:val="en-GB"/>
        </w:rPr>
        <w:br/>
        <w:t>[   ] Water bottles filled</w:t>
      </w:r>
    </w:p>
    <w:tbl>
      <w:tblPr>
        <w:tblStyle w:val="TableGrid"/>
        <w:tblW w:w="0" w:type="auto"/>
        <w:tblLook w:val="00BF"/>
      </w:tblPr>
      <w:tblGrid>
        <w:gridCol w:w="8516"/>
      </w:tblGrid>
      <w:tr w:rsidR="004B2D20">
        <w:tc>
          <w:tcPr>
            <w:tcW w:w="8516" w:type="dxa"/>
          </w:tcPr>
          <w:p w:rsidR="004B2D20" w:rsidRDefault="004B2D20">
            <w:pPr>
              <w:rPr>
                <w:lang w:val="en-GB"/>
              </w:rPr>
            </w:pPr>
            <w:r>
              <w:rPr>
                <w:lang w:val="en-GB"/>
              </w:rPr>
              <w:t>Furniture</w:t>
            </w:r>
          </w:p>
        </w:tc>
      </w:tr>
    </w:tbl>
    <w:p w:rsidR="004B2D20" w:rsidRDefault="004B2D20" w:rsidP="004B2D20">
      <w:pPr>
        <w:rPr>
          <w:lang w:val="en-GB"/>
        </w:rPr>
      </w:pPr>
      <w:r>
        <w:rPr>
          <w:lang w:val="en-GB"/>
        </w:rPr>
        <w:br/>
      </w:r>
      <w:proofErr w:type="gramStart"/>
      <w:r>
        <w:rPr>
          <w:lang w:val="en-GB"/>
        </w:rPr>
        <w:t>[   ]</w:t>
      </w:r>
      <w:proofErr w:type="gramEnd"/>
      <w:r>
        <w:rPr>
          <w:lang w:val="en-GB"/>
        </w:rPr>
        <w:t xml:space="preserve"> Tables and chars set up</w:t>
      </w:r>
      <w:r>
        <w:rPr>
          <w:lang w:val="en-GB"/>
        </w:rPr>
        <w:br/>
        <w:t>[   ] Table bottles have flowers in</w:t>
      </w:r>
    </w:p>
    <w:tbl>
      <w:tblPr>
        <w:tblStyle w:val="TableGrid"/>
        <w:tblW w:w="0" w:type="auto"/>
        <w:tblLook w:val="00BF"/>
      </w:tblPr>
      <w:tblGrid>
        <w:gridCol w:w="8516"/>
      </w:tblGrid>
      <w:tr w:rsidR="004B2D20">
        <w:tc>
          <w:tcPr>
            <w:tcW w:w="8516" w:type="dxa"/>
          </w:tcPr>
          <w:p w:rsidR="004B2D20" w:rsidRDefault="004B2D20">
            <w:pPr>
              <w:rPr>
                <w:lang w:val="en-GB"/>
              </w:rPr>
            </w:pPr>
            <w:r>
              <w:rPr>
                <w:lang w:val="en-GB"/>
              </w:rPr>
              <w:t>Testing</w:t>
            </w:r>
          </w:p>
        </w:tc>
      </w:tr>
    </w:tbl>
    <w:p w:rsidR="004B2D20" w:rsidRDefault="004B2D20" w:rsidP="004B2D20">
      <w:pPr>
        <w:rPr>
          <w:lang w:val="en-GB"/>
        </w:rPr>
      </w:pPr>
      <w:r>
        <w:rPr>
          <w:lang w:val="en-GB"/>
        </w:rPr>
        <w:br/>
      </w:r>
      <w:proofErr w:type="gramStart"/>
      <w:r>
        <w:rPr>
          <w:lang w:val="en-GB"/>
        </w:rPr>
        <w:t>[   ]</w:t>
      </w:r>
      <w:proofErr w:type="gramEnd"/>
      <w:r>
        <w:rPr>
          <w:lang w:val="en-GB"/>
        </w:rPr>
        <w:t xml:space="preserve"> Generator tested</w:t>
      </w:r>
      <w:r>
        <w:rPr>
          <w:lang w:val="en-GB"/>
        </w:rPr>
        <w:br/>
        <w:t>[   ] Lighting tested</w:t>
      </w:r>
      <w:r>
        <w:rPr>
          <w:lang w:val="en-GB"/>
        </w:rPr>
        <w:br/>
        <w:t>[   ] Desk lamps tested</w:t>
      </w:r>
      <w:r>
        <w:rPr>
          <w:lang w:val="en-GB"/>
        </w:rPr>
        <w:br/>
        <w:t>[   ] Kitchen appliances tested</w:t>
      </w:r>
      <w:r>
        <w:rPr>
          <w:lang w:val="en-GB"/>
        </w:rPr>
        <w:br/>
        <w:t>[   ] Sound system tested</w:t>
      </w:r>
      <w:r>
        <w:rPr>
          <w:lang w:val="en-GB"/>
        </w:rPr>
        <w:br/>
        <w:t>[   ] Microphones tested</w:t>
      </w:r>
    </w:p>
    <w:tbl>
      <w:tblPr>
        <w:tblStyle w:val="TableGrid"/>
        <w:tblW w:w="0" w:type="auto"/>
        <w:tblLook w:val="00BF"/>
      </w:tblPr>
      <w:tblGrid>
        <w:gridCol w:w="8516"/>
      </w:tblGrid>
      <w:tr w:rsidR="004B2D20">
        <w:tc>
          <w:tcPr>
            <w:tcW w:w="8516" w:type="dxa"/>
          </w:tcPr>
          <w:p w:rsidR="004B2D20" w:rsidRDefault="004B2D20">
            <w:pPr>
              <w:rPr>
                <w:lang w:val="en-GB"/>
              </w:rPr>
            </w:pPr>
            <w:r>
              <w:rPr>
                <w:lang w:val="en-GB"/>
              </w:rPr>
              <w:t>Final steps</w:t>
            </w:r>
          </w:p>
        </w:tc>
      </w:tr>
    </w:tbl>
    <w:p w:rsidR="004B2D20" w:rsidRDefault="004B2D20" w:rsidP="004B2D20">
      <w:pPr>
        <w:rPr>
          <w:lang w:val="en-GB"/>
        </w:rPr>
      </w:pPr>
      <w:r>
        <w:rPr>
          <w:lang w:val="en-GB"/>
        </w:rPr>
        <w:br/>
      </w:r>
      <w:proofErr w:type="gramStart"/>
      <w:r>
        <w:rPr>
          <w:lang w:val="en-GB"/>
        </w:rPr>
        <w:t>[   ]</w:t>
      </w:r>
      <w:proofErr w:type="gramEnd"/>
      <w:r>
        <w:rPr>
          <w:lang w:val="en-GB"/>
        </w:rPr>
        <w:t xml:space="preserve"> Turn generator on</w:t>
      </w:r>
      <w:r>
        <w:rPr>
          <w:lang w:val="en-GB"/>
        </w:rPr>
        <w:br/>
        <w:t>[   ] Get urn boiling</w:t>
      </w:r>
      <w:r>
        <w:rPr>
          <w:lang w:val="en-GB"/>
        </w:rPr>
        <w:br/>
        <w:t>[   ] Tick everything off the inventory</w:t>
      </w:r>
      <w:r>
        <w:rPr>
          <w:lang w:val="en-GB"/>
        </w:rPr>
        <w:br/>
        <w:t>[   ] Complete a health and safety audit</w:t>
      </w:r>
    </w:p>
    <w:p w:rsidR="000378EB" w:rsidRPr="00634AEB" w:rsidRDefault="00AB4732">
      <w:pPr>
        <w:rPr>
          <w:lang w:val="en-GB"/>
        </w:rPr>
      </w:pPr>
    </w:p>
    <w:sectPr w:rsidR="000378EB" w:rsidRPr="00634AEB" w:rsidSect="0008444A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634AEB"/>
    <w:rsid w:val="004B2D20"/>
    <w:rsid w:val="00634AEB"/>
    <w:rsid w:val="00AB4732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78EB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uiPriority w:val="59"/>
    <w:rsid w:val="004B2D20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125</Words>
  <Characters>717</Characters>
  <Application>Microsoft Word 12.0.0</Application>
  <DocSecurity>0</DocSecurity>
  <Lines>5</Lines>
  <Paragraphs>1</Paragraphs>
  <ScaleCrop>false</ScaleCrop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Worfolk</dc:creator>
  <cp:keywords/>
  <cp:lastModifiedBy>Chris Worfolk</cp:lastModifiedBy>
  <cp:revision>3</cp:revision>
  <dcterms:created xsi:type="dcterms:W3CDTF">2010-04-11T23:15:00Z</dcterms:created>
  <dcterms:modified xsi:type="dcterms:W3CDTF">2010-04-11T23:22:00Z</dcterms:modified>
</cp:coreProperties>
</file>